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3C1" w:rsidRDefault="00BA43C1" w:rsidP="00BA43C1">
      <w:pPr>
        <w:pStyle w:val="af5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C5760B" w:rsidRPr="00C55B5C" w:rsidRDefault="00BA43C1" w:rsidP="00BA43C1">
      <w:pPr>
        <w:widowControl/>
        <w:suppressAutoHyphens w:val="0"/>
        <w:ind w:left="5387"/>
        <w:contextualSpacing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Регистрационный </w:t>
      </w:r>
      <w:r w:rsidRPr="006718D9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  <w:lang w:eastAsia="en-US"/>
        </w:rPr>
        <w:t xml:space="preserve"> </w:t>
      </w:r>
      <w:r w:rsidR="001C5422">
        <w:rPr>
          <w:rFonts w:ascii="Times New Roman" w:hAnsi="Times New Roman" w:cs="Times New Roman"/>
          <w:lang w:eastAsia="en-US"/>
        </w:rPr>
        <w:t>223/4</w:t>
      </w:r>
    </w:p>
    <w:p w:rsidR="00C5760B" w:rsidRDefault="00C5760B" w:rsidP="00EE3397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0"/>
        </w:rPr>
      </w:pPr>
    </w:p>
    <w:p w:rsidR="00EE3397" w:rsidRPr="00D83306" w:rsidRDefault="00EE3397" w:rsidP="00EE3397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0"/>
        </w:rPr>
      </w:pPr>
      <w:r w:rsidRPr="00D83306">
        <w:rPr>
          <w:rFonts w:ascii="Times New Roman" w:eastAsia="Times New Roman" w:hAnsi="Times New Roman" w:cs="Times New Roman"/>
          <w:b/>
          <w:spacing w:val="30"/>
          <w:sz w:val="28"/>
          <w:szCs w:val="20"/>
        </w:rPr>
        <w:t>ПРИМЕРНЫЙ ТЕМАТИЧЕСКИЙ ПЛАН</w:t>
      </w:r>
    </w:p>
    <w:p w:rsidR="00EE3397" w:rsidRPr="00D83306" w:rsidRDefault="00EE3397" w:rsidP="00EE3397">
      <w:pPr>
        <w:widowControl/>
        <w:suppressAutoHyphens w:val="0"/>
        <w:ind w:left="1417" w:hanging="170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C5760B" w:rsidRPr="00692095" w:rsidRDefault="00C5760B" w:rsidP="00692095">
      <w:pPr>
        <w:widowControl/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C5760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по учебному предмету </w:t>
      </w:r>
      <w:r w:rsidRPr="00CC1339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E67A6C" w:rsidRPr="00E67A6C">
        <w:rPr>
          <w:rFonts w:ascii="Times New Roman" w:eastAsia="Times New Roman" w:hAnsi="Times New Roman" w:cs="Times New Roman"/>
          <w:sz w:val="28"/>
          <w:szCs w:val="28"/>
        </w:rPr>
        <w:t>Микробиология, вирусология, иммунология</w:t>
      </w:r>
      <w:r w:rsidRPr="00CC1339">
        <w:rPr>
          <w:rFonts w:ascii="Times New Roman" w:hAnsi="Times New Roman" w:cs="Times New Roman"/>
          <w:sz w:val="28"/>
          <w:szCs w:val="28"/>
          <w:lang w:eastAsia="en-US"/>
        </w:rPr>
        <w:t>»</w:t>
      </w:r>
    </w:p>
    <w:p w:rsidR="00EE3397" w:rsidRDefault="00EE3397" w:rsidP="00BA43C1">
      <w:pPr>
        <w:widowControl/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uppressAutoHyphens w:val="0"/>
        <w:ind w:left="1418" w:hanging="1701"/>
        <w:rPr>
          <w:rFonts w:ascii="Times New Roman" w:eastAsia="Times New Roman" w:hAnsi="Times New Roman" w:cs="Times New Roman"/>
          <w:bCs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BA43C1" w:rsidRPr="00696006" w:rsidTr="00BB7ED1">
        <w:trPr>
          <w:trHeight w:val="366"/>
        </w:trPr>
        <w:tc>
          <w:tcPr>
            <w:tcW w:w="3229" w:type="dxa"/>
            <w:shd w:val="clear" w:color="auto" w:fill="auto"/>
          </w:tcPr>
          <w:p w:rsidR="00BA43C1" w:rsidRPr="00696006" w:rsidRDefault="00BA43C1" w:rsidP="00BB7ED1">
            <w:pPr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29" w:type="dxa"/>
            <w:shd w:val="clear" w:color="auto" w:fill="auto"/>
          </w:tcPr>
          <w:p w:rsidR="00BA43C1" w:rsidRPr="00696006" w:rsidRDefault="00BA43C1" w:rsidP="00BB7ED1">
            <w:pPr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BA43C1" w:rsidRPr="00696006" w:rsidRDefault="00BA43C1" w:rsidP="00BB7ED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Сестринское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>дело</w:t>
            </w:r>
          </w:p>
        </w:tc>
      </w:tr>
    </w:tbl>
    <w:p w:rsidR="00EE3397" w:rsidRPr="00D83306" w:rsidRDefault="00EE3397" w:rsidP="00EE3397">
      <w:pPr>
        <w:widowControl/>
        <w:suppressAutoHyphens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4"/>
        <w:gridCol w:w="5812"/>
        <w:gridCol w:w="991"/>
        <w:gridCol w:w="1985"/>
      </w:tblGrid>
      <w:tr w:rsidR="00DB5B0C" w:rsidRPr="00DB5B0C" w:rsidTr="00BA43C1">
        <w:trPr>
          <w:trHeight w:val="435"/>
          <w:tblHeader/>
        </w:trPr>
        <w:tc>
          <w:tcPr>
            <w:tcW w:w="6805" w:type="dxa"/>
            <w:gridSpan w:val="3"/>
            <w:vMerge w:val="restart"/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Раздел, тема</w:t>
            </w: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Количество </w:t>
            </w: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учебных часов</w:t>
            </w:r>
          </w:p>
        </w:tc>
      </w:tr>
      <w:tr w:rsidR="00DB5B0C" w:rsidRPr="00DB5B0C" w:rsidTr="00BA43C1">
        <w:trPr>
          <w:trHeight w:val="390"/>
          <w:tblHeader/>
        </w:trPr>
        <w:tc>
          <w:tcPr>
            <w:tcW w:w="680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в том числе на практические занятия</w:t>
            </w:r>
          </w:p>
        </w:tc>
      </w:tr>
      <w:tr w:rsidR="00DB5B0C" w:rsidRPr="00DB5B0C" w:rsidTr="00BA43C1">
        <w:trPr>
          <w:trHeight w:val="314"/>
        </w:trPr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Введение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DB5B0C" w:rsidRPr="00DB5B0C" w:rsidTr="00BA43C1">
        <w:trPr>
          <w:trHeight w:val="314"/>
        </w:trPr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BA43C1" w:rsidP="00DB5B0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DB5B0C"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. </w:t>
            </w:r>
            <w:r w:rsidR="00DB5B0C" w:rsidRPr="00DB5B0C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Общая микробиология, вирусология, иммунология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8</w:t>
            </w:r>
          </w:p>
        </w:tc>
      </w:tr>
      <w:tr w:rsidR="00DB5B0C" w:rsidRPr="00DB5B0C" w:rsidTr="00BA43C1">
        <w:trPr>
          <w:trHeight w:val="2551"/>
        </w:trPr>
        <w:tc>
          <w:tcPr>
            <w:tcW w:w="709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1.1.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Морфология, физиология и распространение микроорганизмов</w:t>
            </w:r>
          </w:p>
          <w:p w:rsidR="00DB5B0C" w:rsidRPr="00DB5B0C" w:rsidRDefault="00DB5B0C" w:rsidP="00DB5B0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i/>
                <w:sz w:val="28"/>
                <w:szCs w:val="20"/>
              </w:rPr>
              <w:t>Практическое занятие № 1</w:t>
            </w:r>
          </w:p>
          <w:p w:rsidR="00DB5B0C" w:rsidRPr="00DB5B0C" w:rsidRDefault="00DB5B0C" w:rsidP="00DB5B0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5B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Устройство и организация работы микробиологической лаборатории. </w:t>
            </w:r>
          </w:p>
          <w:p w:rsidR="00DB5B0C" w:rsidRPr="00DB5B0C" w:rsidRDefault="00DB5B0C" w:rsidP="00DB5B0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</w:t>
            </w:r>
            <w:r w:rsidR="001430B3">
              <w:rPr>
                <w:rFonts w:ascii="Times New Roman" w:eastAsia="Times New Roman" w:hAnsi="Times New Roman" w:cs="Times New Roman"/>
                <w:sz w:val="28"/>
                <w:szCs w:val="28"/>
              </w:rPr>
              <w:t>ние видов и методов микроскопии</w:t>
            </w:r>
          </w:p>
          <w:p w:rsidR="00DB5B0C" w:rsidRPr="00DB5B0C" w:rsidRDefault="00DB5B0C" w:rsidP="00DB5B0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i/>
                <w:sz w:val="28"/>
                <w:szCs w:val="20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0"/>
              </w:rPr>
              <w:t>2</w:t>
            </w:r>
          </w:p>
          <w:p w:rsidR="00DB5B0C" w:rsidRPr="00DB5B0C" w:rsidRDefault="00DB5B0C" w:rsidP="00DB5B0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Морфология микроорганизмов.</w:t>
            </w:r>
          </w:p>
          <w:p w:rsidR="00DB5B0C" w:rsidRPr="00DB5B0C" w:rsidRDefault="00DB5B0C" w:rsidP="00DB5B0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8"/>
              </w:rPr>
              <w:t>Бактериологический метод исследования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  <w:p w:rsid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</w:tc>
      </w:tr>
      <w:tr w:rsidR="00DB5B0C" w:rsidRPr="00DB5B0C" w:rsidTr="00BA43C1">
        <w:trPr>
          <w:trHeight w:val="38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1.2.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Учение об инфекции и иммунитете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DB5B0C" w:rsidRPr="00DB5B0C" w:rsidTr="00BA43C1">
        <w:trPr>
          <w:trHeight w:val="226"/>
        </w:trPr>
        <w:tc>
          <w:tcPr>
            <w:tcW w:w="709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1.3.</w:t>
            </w: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Специфическая иммуно</w:t>
            </w:r>
            <w:r w:rsidR="00645C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профилактика и иммунотерапия инфекционных заболеваний. </w:t>
            </w:r>
            <w:r w:rsidRPr="00DB5B0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Химиотерапия инфекционных заболеваний. Антибиотики</w:t>
            </w:r>
          </w:p>
          <w:p w:rsidR="00DB5B0C" w:rsidRPr="00DB5B0C" w:rsidRDefault="00DB5B0C" w:rsidP="00DB5B0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0"/>
              </w:rPr>
              <w:t>Практическое занятие № 3</w:t>
            </w:r>
          </w:p>
          <w:p w:rsidR="00DB5B0C" w:rsidRDefault="00DB5B0C" w:rsidP="00DB5B0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Изучение иммунол</w:t>
            </w:r>
            <w:r w:rsidR="00F4562B">
              <w:rPr>
                <w:rFonts w:ascii="Times New Roman" w:eastAsia="Times New Roman" w:hAnsi="Times New Roman" w:cs="Times New Roman"/>
                <w:sz w:val="28"/>
                <w:szCs w:val="20"/>
              </w:rPr>
              <w:t>огических методов диагностики</w:t>
            </w:r>
          </w:p>
          <w:p w:rsidR="00DB5B0C" w:rsidRPr="00DB5B0C" w:rsidRDefault="00DB5B0C" w:rsidP="00DB5B0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0"/>
              </w:rPr>
              <w:t>Практическое занятие № 4</w:t>
            </w:r>
          </w:p>
          <w:p w:rsidR="00DB5B0C" w:rsidRPr="00DB5B0C" w:rsidRDefault="00DB5B0C" w:rsidP="00F4562B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Специфическая имм</w:t>
            </w:r>
            <w:r w:rsidR="00645C36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унопрофилактика и иммунотерапия </w:t>
            </w: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инфекцио</w:t>
            </w:r>
            <w:r w:rsidR="00645C36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нных заболеваний. Определение </w:t>
            </w: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чувствительности микроорганизмов к антибиотикам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6</w:t>
            </w: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  <w:p w:rsid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</w:tc>
      </w:tr>
      <w:tr w:rsidR="00DB5B0C" w:rsidRPr="00DB5B0C" w:rsidTr="00BA43C1">
        <w:trPr>
          <w:trHeight w:val="57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lastRenderedPageBreak/>
              <w:t>1.4.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Микробиология инфекций, связанных с оказанием медицинской помощи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tabs>
                <w:tab w:val="left" w:pos="411"/>
                <w:tab w:val="center" w:pos="537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highlight w:val="yellow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DB5B0C" w:rsidRPr="00DB5B0C" w:rsidTr="00BA43C1">
        <w:trPr>
          <w:trHeight w:val="28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i/>
                <w:sz w:val="28"/>
                <w:szCs w:val="20"/>
              </w:rPr>
              <w:t xml:space="preserve">Обязательная контрольная работа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tabs>
                <w:tab w:val="left" w:pos="411"/>
                <w:tab w:val="center" w:pos="537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i/>
                <w:sz w:val="28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DB5B0C" w:rsidRPr="00DB5B0C" w:rsidTr="00BA43C1">
        <w:trPr>
          <w:trHeight w:val="82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1.5.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Ми</w:t>
            </w:r>
            <w:r w:rsidR="00B86B70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кробная деконтаминация объектов </w:t>
            </w: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внешней среды: стерилизация, дезинфекция изделий медицинского назначения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tabs>
                <w:tab w:val="left" w:pos="411"/>
                <w:tab w:val="center" w:pos="537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1</w:t>
            </w:r>
          </w:p>
          <w:p w:rsidR="00DB5B0C" w:rsidRPr="00DB5B0C" w:rsidRDefault="00DB5B0C" w:rsidP="00DB5B0C">
            <w:pPr>
              <w:widowControl/>
              <w:tabs>
                <w:tab w:val="left" w:pos="411"/>
                <w:tab w:val="center" w:pos="537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DB5B0C" w:rsidRPr="00DB5B0C" w:rsidTr="00BA43C1">
        <w:trPr>
          <w:trHeight w:val="3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BA43C1" w:rsidP="00DB5B0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DB5B0C"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. </w:t>
            </w:r>
            <w:r w:rsidR="00DB5B0C" w:rsidRPr="00DB5B0C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Частная микробиология, вирусология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16</w:t>
            </w:r>
          </w:p>
        </w:tc>
      </w:tr>
      <w:tr w:rsidR="00DB5B0C" w:rsidRPr="00DB5B0C" w:rsidTr="00BA43C1">
        <w:trPr>
          <w:trHeight w:val="1218"/>
        </w:trPr>
        <w:tc>
          <w:tcPr>
            <w:tcW w:w="709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2.1.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D47CF" w:rsidRDefault="00DB5B0C" w:rsidP="001D47C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Патогенные кокки</w:t>
            </w:r>
          </w:p>
          <w:p w:rsidR="001D47CF" w:rsidRDefault="001D47CF" w:rsidP="001D47C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47CF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5</w:t>
            </w:r>
          </w:p>
          <w:p w:rsidR="001D47CF" w:rsidRDefault="001D47CF" w:rsidP="001D47C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47C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грамотрицательных патогенных кокков</w:t>
            </w:r>
          </w:p>
          <w:p w:rsidR="001D47CF" w:rsidRPr="001D47CF" w:rsidRDefault="001D47CF" w:rsidP="001D47C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47CF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6</w:t>
            </w:r>
          </w:p>
          <w:p w:rsidR="00DB5B0C" w:rsidRPr="00DB5B0C" w:rsidRDefault="001D47CF" w:rsidP="001D47CF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D47C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Изучение грамположительных патогенных кокков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Default="001D47CF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  <w:p w:rsidR="001D47CF" w:rsidRDefault="001D47CF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1D47CF" w:rsidRDefault="001D47CF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1D47CF" w:rsidRPr="00DB5B0C" w:rsidRDefault="001D47CF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</w:tc>
      </w:tr>
      <w:tr w:rsidR="00DB5B0C" w:rsidRPr="00DB5B0C" w:rsidTr="00BA43C1">
        <w:trPr>
          <w:trHeight w:val="1491"/>
        </w:trPr>
        <w:tc>
          <w:tcPr>
            <w:tcW w:w="709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2.2.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04EAE" w:rsidRDefault="00DB5B0C" w:rsidP="00204EA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Семейство кишечных бактерий</w:t>
            </w:r>
          </w:p>
          <w:p w:rsidR="00204EAE" w:rsidRDefault="00204EAE" w:rsidP="00204EA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04EAE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 7</w:t>
            </w:r>
          </w:p>
          <w:p w:rsidR="00204EAE" w:rsidRDefault="00204EAE" w:rsidP="00204EA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04EAE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Изучение патогенных представителей семейства кишечных бактерий</w:t>
            </w:r>
          </w:p>
          <w:p w:rsidR="00204EAE" w:rsidRDefault="00204EAE" w:rsidP="00204EA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04EAE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  <w:r w:rsidRPr="00204EAE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8</w:t>
            </w:r>
          </w:p>
          <w:p w:rsidR="00DB5B0C" w:rsidRPr="00DB5B0C" w:rsidRDefault="00204EAE" w:rsidP="00204EA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04EAE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Изучение условно-патогенных представителей семейства кишечных бактерий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Default="00204EAE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  <w:p w:rsidR="00204EAE" w:rsidRDefault="00204EAE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204EAE" w:rsidRDefault="00204EAE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204EAE" w:rsidRPr="00DB5B0C" w:rsidRDefault="00204EAE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</w:tc>
      </w:tr>
      <w:tr w:rsidR="00DB5B0C" w:rsidRPr="00DB5B0C" w:rsidTr="00BA43C1">
        <w:trPr>
          <w:trHeight w:val="1610"/>
        </w:trPr>
        <w:tc>
          <w:tcPr>
            <w:tcW w:w="709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2.3.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87A5C" w:rsidRDefault="00F4562B" w:rsidP="00E87A5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Коринебактерии </w:t>
            </w:r>
            <w:r w:rsidR="00DB5B0C"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диф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терии. Микобактерии </w:t>
            </w:r>
            <w:r w:rsidR="00DB5B0C"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туберкулеза </w:t>
            </w:r>
          </w:p>
          <w:p w:rsidR="00E87A5C" w:rsidRDefault="00E87A5C" w:rsidP="00E87A5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87A5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9</w:t>
            </w:r>
          </w:p>
          <w:p w:rsidR="00E87A5C" w:rsidRDefault="00E87A5C" w:rsidP="00E87A5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87A5C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коринебактерий дифтерии</w:t>
            </w:r>
          </w:p>
          <w:p w:rsidR="00E87A5C" w:rsidRPr="00E87A5C" w:rsidRDefault="00E87A5C" w:rsidP="00E87A5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87A5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10</w:t>
            </w:r>
          </w:p>
          <w:p w:rsidR="00692095" w:rsidRPr="00692095" w:rsidRDefault="00692095" w:rsidP="00692095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микобактерий туберкуле</w:t>
            </w:r>
            <w:r w:rsidR="00E87A5C" w:rsidRPr="00E87A5C"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DB5B0C" w:rsidRDefault="00E87A5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  <w:p w:rsidR="00E87A5C" w:rsidRDefault="00E87A5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E87A5C" w:rsidRPr="00DB5B0C" w:rsidRDefault="00E87A5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</w:tc>
      </w:tr>
      <w:tr w:rsidR="00DB5B0C" w:rsidRPr="00DB5B0C" w:rsidTr="00BA43C1">
        <w:trPr>
          <w:trHeight w:val="42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2.4.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Возбудители особо опасных инфекций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692095" w:rsidRPr="00DB5B0C" w:rsidTr="00BA43C1">
        <w:trPr>
          <w:trHeight w:val="177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92095" w:rsidRPr="00DB5B0C" w:rsidRDefault="00692095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2.5.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92095" w:rsidRPr="00DB5B0C" w:rsidRDefault="00692095" w:rsidP="00DB5B0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sz w:val="28"/>
                <w:szCs w:val="20"/>
              </w:rPr>
              <w:t>Вирусы. Морфология и физиология вирусов. РНК- и ДНК-содержащие вирусы. Коронавирусы. Вирус иммунодефицита человека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095" w:rsidRPr="00DB5B0C" w:rsidRDefault="00692095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095" w:rsidRPr="00DB5B0C" w:rsidRDefault="00692095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DB5B0C" w:rsidRPr="00DB5B0C" w:rsidTr="00BA43C1">
        <w:trPr>
          <w:trHeight w:val="2905"/>
        </w:trPr>
        <w:tc>
          <w:tcPr>
            <w:tcW w:w="709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52ECC" w:rsidRDefault="00052ECC" w:rsidP="00052EC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052EC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11</w:t>
            </w:r>
          </w:p>
          <w:p w:rsidR="00052ECC" w:rsidRDefault="00052ECC" w:rsidP="00052EC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052ECC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диагностика вирусных инфекций. Изучение возбудит</w:t>
            </w:r>
            <w:r w:rsidR="00871638">
              <w:rPr>
                <w:rFonts w:ascii="Times New Roman" w:eastAsia="Times New Roman" w:hAnsi="Times New Roman" w:cs="Times New Roman"/>
                <w:sz w:val="28"/>
                <w:szCs w:val="28"/>
              </w:rPr>
              <w:t>елей гриппа, вирусных гепатитов</w:t>
            </w:r>
          </w:p>
          <w:p w:rsidR="00052ECC" w:rsidRDefault="00052ECC" w:rsidP="00052EC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052EC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12</w:t>
            </w:r>
          </w:p>
          <w:p w:rsidR="00DB5B0C" w:rsidRPr="00DB5B0C" w:rsidRDefault="00052ECC" w:rsidP="00433B6C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052ECC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коронавирусной инфекции, ВИЧ-инфекции. Специфическая и неспецифическая профилактика корона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вирусной инфекции, ВИЧ-инфекции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Default="00B25928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  <w:p w:rsidR="00B25928" w:rsidRDefault="00B25928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B25928" w:rsidRDefault="00B25928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B25928" w:rsidRDefault="00B25928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B25928" w:rsidRPr="00DB5B0C" w:rsidRDefault="00B25928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2</w:t>
            </w:r>
          </w:p>
        </w:tc>
      </w:tr>
      <w:tr w:rsidR="00DB5B0C" w:rsidRPr="00DB5B0C" w:rsidTr="00BA43C1">
        <w:trPr>
          <w:trHeight w:val="306"/>
        </w:trPr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0C" w:rsidRPr="00DB5B0C" w:rsidRDefault="00DB5B0C" w:rsidP="00DB5B0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DB5B0C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24</w:t>
            </w:r>
          </w:p>
        </w:tc>
      </w:tr>
    </w:tbl>
    <w:p w:rsidR="00141B58" w:rsidRDefault="00141B58" w:rsidP="00141B58">
      <w:pPr>
        <w:widowControl/>
        <w:suppressAutoHyphens w:val="0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433B6C" w:rsidRPr="00141B58" w:rsidRDefault="00433B6C" w:rsidP="00433B6C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1B58">
        <w:rPr>
          <w:rFonts w:ascii="Times New Roman" w:hAnsi="Times New Roman" w:cs="Times New Roman"/>
          <w:sz w:val="28"/>
          <w:szCs w:val="28"/>
          <w:lang w:eastAsia="en-US"/>
        </w:rPr>
        <w:t>В результате изучения учебного предмета «</w:t>
      </w:r>
      <w:r>
        <w:rPr>
          <w:rFonts w:ascii="Times New Roman" w:hAnsi="Times New Roman" w:cs="Times New Roman"/>
          <w:sz w:val="28"/>
          <w:szCs w:val="28"/>
          <w:lang w:eastAsia="en-US"/>
        </w:rPr>
        <w:t>Микробиология, вирусология, иммунология</w:t>
      </w:r>
      <w:r w:rsidRPr="00141B58">
        <w:rPr>
          <w:rFonts w:ascii="Times New Roman" w:hAnsi="Times New Roman" w:cs="Times New Roman"/>
          <w:sz w:val="28"/>
          <w:szCs w:val="28"/>
          <w:lang w:eastAsia="en-US"/>
        </w:rPr>
        <w:t xml:space="preserve">» учащиеся должны: </w:t>
      </w:r>
    </w:p>
    <w:p w:rsidR="00433B6C" w:rsidRPr="00141B58" w:rsidRDefault="00433B6C" w:rsidP="00433B6C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1B5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знать</w:t>
      </w:r>
      <w:r w:rsidRPr="00141B5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: </w:t>
      </w:r>
    </w:p>
    <w:p w:rsidR="00433B6C" w:rsidRPr="00141B58" w:rsidRDefault="00433B6C" w:rsidP="00433B6C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1B58">
        <w:rPr>
          <w:rFonts w:ascii="Times New Roman" w:hAnsi="Times New Roman" w:cs="Times New Roman"/>
          <w:sz w:val="28"/>
          <w:szCs w:val="28"/>
          <w:lang w:eastAsia="en-US"/>
        </w:rPr>
        <w:t>роль и свойства микроорганизмов, их распространение, влияние на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здоровье </w:t>
      </w:r>
      <w:r w:rsidRPr="00141B58">
        <w:rPr>
          <w:rFonts w:ascii="Times New Roman" w:hAnsi="Times New Roman" w:cs="Times New Roman"/>
          <w:sz w:val="28"/>
          <w:szCs w:val="28"/>
          <w:lang w:eastAsia="en-US"/>
        </w:rPr>
        <w:t xml:space="preserve">человека; </w:t>
      </w:r>
    </w:p>
    <w:p w:rsidR="00433B6C" w:rsidRPr="00141B58" w:rsidRDefault="00433B6C" w:rsidP="00433B6C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1B58">
        <w:rPr>
          <w:rFonts w:ascii="Times New Roman" w:hAnsi="Times New Roman" w:cs="Times New Roman"/>
          <w:sz w:val="28"/>
          <w:szCs w:val="28"/>
          <w:lang w:eastAsia="en-US"/>
        </w:rPr>
        <w:t xml:space="preserve">сущность и роль иммунитета, иммунные нарушения в организме; </w:t>
      </w:r>
    </w:p>
    <w:p w:rsidR="00433B6C" w:rsidRPr="00141B58" w:rsidRDefault="00433B6C" w:rsidP="00433B6C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1B58">
        <w:rPr>
          <w:rFonts w:ascii="Times New Roman" w:hAnsi="Times New Roman" w:cs="Times New Roman"/>
          <w:sz w:val="28"/>
          <w:szCs w:val="28"/>
          <w:lang w:eastAsia="en-US"/>
        </w:rPr>
        <w:t>общие закономерности возникновения и разви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тия бактериальной и вирусной </w:t>
      </w:r>
      <w:r w:rsidRPr="00141B58">
        <w:rPr>
          <w:rFonts w:ascii="Times New Roman" w:hAnsi="Times New Roman" w:cs="Times New Roman"/>
          <w:sz w:val="28"/>
          <w:szCs w:val="28"/>
          <w:lang w:eastAsia="en-US"/>
        </w:rPr>
        <w:t xml:space="preserve">инфекции; </w:t>
      </w:r>
    </w:p>
    <w:p w:rsidR="00433B6C" w:rsidRPr="00141B58" w:rsidRDefault="00433B6C" w:rsidP="00433B6C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1B58">
        <w:rPr>
          <w:rFonts w:ascii="Times New Roman" w:hAnsi="Times New Roman" w:cs="Times New Roman"/>
          <w:sz w:val="28"/>
          <w:szCs w:val="28"/>
          <w:lang w:eastAsia="en-US"/>
        </w:rPr>
        <w:t xml:space="preserve">требования и порядок организации работы бактериологической лаборатории; </w:t>
      </w:r>
    </w:p>
    <w:p w:rsidR="00433B6C" w:rsidRPr="00141B58" w:rsidRDefault="00433B6C" w:rsidP="00433B6C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1B58">
        <w:rPr>
          <w:rFonts w:ascii="Times New Roman" w:hAnsi="Times New Roman" w:cs="Times New Roman"/>
          <w:sz w:val="28"/>
          <w:szCs w:val="28"/>
          <w:lang w:eastAsia="en-US"/>
        </w:rPr>
        <w:t xml:space="preserve">методы микробиологических исследований; </w:t>
      </w:r>
    </w:p>
    <w:p w:rsidR="00433B6C" w:rsidRPr="00141B58" w:rsidRDefault="00433B6C" w:rsidP="00433B6C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1B58">
        <w:rPr>
          <w:rFonts w:ascii="Times New Roman" w:hAnsi="Times New Roman" w:cs="Times New Roman"/>
          <w:sz w:val="28"/>
          <w:szCs w:val="28"/>
          <w:lang w:eastAsia="en-US"/>
        </w:rPr>
        <w:t xml:space="preserve">основные химические средства дезинфекции и антисептики; </w:t>
      </w:r>
    </w:p>
    <w:p w:rsidR="00433B6C" w:rsidRPr="00141B58" w:rsidRDefault="00433B6C" w:rsidP="00433B6C">
      <w:pPr>
        <w:widowControl/>
        <w:suppressAutoHyphens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41B5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уметь: </w:t>
      </w:r>
    </w:p>
    <w:p w:rsidR="00433B6C" w:rsidRPr="00141B58" w:rsidRDefault="00433B6C" w:rsidP="00433B6C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1B58">
        <w:rPr>
          <w:rFonts w:ascii="Times New Roman" w:hAnsi="Times New Roman" w:cs="Times New Roman"/>
          <w:sz w:val="28"/>
          <w:szCs w:val="28"/>
          <w:lang w:eastAsia="en-US"/>
        </w:rPr>
        <w:t xml:space="preserve">осуществлять взятие биологического материала для исследований; </w:t>
      </w:r>
    </w:p>
    <w:p w:rsidR="00433B6C" w:rsidRPr="00141B58" w:rsidRDefault="00433B6C" w:rsidP="00433B6C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1B58">
        <w:rPr>
          <w:rFonts w:ascii="Times New Roman" w:hAnsi="Times New Roman" w:cs="Times New Roman"/>
          <w:sz w:val="28"/>
          <w:szCs w:val="28"/>
          <w:lang w:eastAsia="en-US"/>
        </w:rPr>
        <w:t xml:space="preserve">готовить мазки препаратов, фиксировать их и применять основные окраски; </w:t>
      </w:r>
    </w:p>
    <w:p w:rsidR="00433B6C" w:rsidRPr="00141B58" w:rsidRDefault="00433B6C" w:rsidP="00433B6C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1B58">
        <w:rPr>
          <w:rFonts w:ascii="Times New Roman" w:hAnsi="Times New Roman" w:cs="Times New Roman"/>
          <w:sz w:val="28"/>
          <w:szCs w:val="28"/>
          <w:lang w:eastAsia="en-US"/>
        </w:rPr>
        <w:t xml:space="preserve">производить посев биологического материала на питательные среды; </w:t>
      </w:r>
    </w:p>
    <w:p w:rsidR="00433B6C" w:rsidRPr="00141B58" w:rsidRDefault="00433B6C" w:rsidP="00433B6C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1B58">
        <w:rPr>
          <w:rFonts w:ascii="Times New Roman" w:hAnsi="Times New Roman" w:cs="Times New Roman"/>
          <w:sz w:val="28"/>
          <w:szCs w:val="28"/>
          <w:lang w:eastAsia="en-US"/>
        </w:rPr>
        <w:t>проводить дезинфекцию рабочего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41B58">
        <w:rPr>
          <w:rFonts w:ascii="Times New Roman" w:hAnsi="Times New Roman" w:cs="Times New Roman"/>
          <w:sz w:val="28"/>
          <w:szCs w:val="28"/>
          <w:lang w:eastAsia="en-US"/>
        </w:rPr>
        <w:t xml:space="preserve">места, медицинских изделий; </w:t>
      </w:r>
    </w:p>
    <w:p w:rsidR="00433B6C" w:rsidRPr="00633022" w:rsidRDefault="00433B6C" w:rsidP="00433B6C">
      <w:pPr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1B58">
        <w:rPr>
          <w:rFonts w:ascii="Times New Roman" w:hAnsi="Times New Roman" w:cs="Times New Roman"/>
          <w:sz w:val="28"/>
          <w:szCs w:val="28"/>
          <w:lang w:eastAsia="en-US"/>
        </w:rPr>
        <w:t>проводить гигиеническую и хиру</w:t>
      </w:r>
      <w:r>
        <w:rPr>
          <w:rFonts w:ascii="Times New Roman" w:hAnsi="Times New Roman" w:cs="Times New Roman"/>
          <w:sz w:val="28"/>
          <w:szCs w:val="28"/>
          <w:lang w:eastAsia="en-US"/>
        </w:rPr>
        <w:t>ргическую антисептику кожи рук.</w:t>
      </w:r>
    </w:p>
    <w:p w:rsidR="00433B6C" w:rsidRPr="00141B58" w:rsidRDefault="00433B6C" w:rsidP="00141B58">
      <w:pPr>
        <w:widowControl/>
        <w:suppressAutoHyphens w:val="0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tbl>
      <w:tblPr>
        <w:tblStyle w:val="af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903"/>
      </w:tblGrid>
      <w:tr w:rsidR="00141B58" w:rsidRPr="00141B58" w:rsidTr="00692095">
        <w:trPr>
          <w:trHeight w:val="1079"/>
        </w:trPr>
        <w:tc>
          <w:tcPr>
            <w:tcW w:w="1951" w:type="dxa"/>
          </w:tcPr>
          <w:p w:rsidR="00141B58" w:rsidRPr="00141B58" w:rsidRDefault="00141B58" w:rsidP="00141B58">
            <w:pPr>
              <w:widowControl/>
              <w:suppressAutoHyphens w:val="0"/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</w:t>
            </w:r>
            <w:r w:rsidRPr="00141B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903" w:type="dxa"/>
          </w:tcPr>
          <w:p w:rsidR="00141B58" w:rsidRPr="00141B58" w:rsidRDefault="00BA43C1" w:rsidP="00BA43C1">
            <w:pPr>
              <w:suppressAutoHyphens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Семичева </w:t>
            </w:r>
            <w:r w:rsidR="00141B58" w:rsidRPr="00BA43C1">
              <w:rPr>
                <w:rFonts w:ascii="Times New Roman" w:eastAsia="Times New Roman" w:hAnsi="Times New Roman" w:cs="Times New Roman"/>
                <w:sz w:val="28"/>
                <w:szCs w:val="28"/>
              </w:rPr>
              <w:t>М.Ю.,</w:t>
            </w:r>
            <w:r w:rsidR="00141B58" w:rsidRPr="00141B5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141B58" w:rsidRPr="00141B58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</w:t>
            </w:r>
            <w:r w:rsidR="00141B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даватель </w:t>
            </w:r>
            <w:r w:rsidR="00141B58" w:rsidRPr="00141B58"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учреждения образования «</w:t>
            </w:r>
            <w:r w:rsidR="00141B5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Слонимский</w:t>
            </w:r>
            <w:r w:rsidR="00141B58" w:rsidRPr="00141B5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41B58" w:rsidRPr="00141B58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государственный медицинский колледж»</w:t>
            </w:r>
          </w:p>
        </w:tc>
      </w:tr>
      <w:tr w:rsidR="00141B58" w:rsidRPr="00141B58" w:rsidTr="00B70D23">
        <w:trPr>
          <w:trHeight w:val="1079"/>
        </w:trPr>
        <w:tc>
          <w:tcPr>
            <w:tcW w:w="9854" w:type="dxa"/>
            <w:gridSpan w:val="2"/>
          </w:tcPr>
          <w:p w:rsidR="00141B58" w:rsidRPr="00433B6C" w:rsidRDefault="00141B58" w:rsidP="00BA43C1">
            <w:pPr>
              <w:widowControl/>
              <w:suppressAutoHyphens w:val="0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141B58">
              <w:rPr>
                <w:rFonts w:ascii="Times New Roman" w:hAnsi="Times New Roman" w:cs="Times New Roman"/>
                <w:color w:val="000000"/>
                <w:lang w:eastAsia="en-US"/>
              </w:rPr>
              <w:t xml:space="preserve">Обсужден и одобрен </w:t>
            </w:r>
            <w:r w:rsidR="00BA43C1">
              <w:rPr>
                <w:rFonts w:ascii="Times New Roman" w:hAnsi="Times New Roman" w:cs="Times New Roman"/>
                <w:color w:val="000000"/>
                <w:lang w:eastAsia="en-US"/>
              </w:rPr>
              <w:t>учебно-методическим</w:t>
            </w:r>
            <w:r w:rsidRPr="00141B58">
              <w:rPr>
                <w:rFonts w:ascii="Times New Roman" w:hAnsi="Times New Roman" w:cs="Times New Roman"/>
                <w:color w:val="000000"/>
                <w:lang w:eastAsia="en-US"/>
              </w:rPr>
              <w:t xml:space="preserve"> </w:t>
            </w:r>
            <w:r w:rsidR="00BA43C1">
              <w:rPr>
                <w:rFonts w:ascii="Times New Roman" w:hAnsi="Times New Roman" w:cs="Times New Roman"/>
                <w:color w:val="000000"/>
                <w:lang w:eastAsia="en-US"/>
              </w:rPr>
              <w:t>объединением</w:t>
            </w:r>
            <w:r w:rsidRPr="00141B58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  <w:bookmarkStart w:id="0" w:name="_GoBack"/>
            <w:bookmarkEnd w:id="0"/>
          </w:p>
        </w:tc>
      </w:tr>
    </w:tbl>
    <w:p w:rsidR="004F1C9B" w:rsidRPr="00433B6C" w:rsidRDefault="004F1C9B">
      <w:pPr>
        <w:rPr>
          <w:rFonts w:asciiTheme="minorHAnsi" w:hAnsiTheme="minorHAnsi"/>
          <w:lang w:val="be-BY"/>
        </w:rPr>
      </w:pPr>
    </w:p>
    <w:sectPr w:rsidR="004F1C9B" w:rsidRPr="00433B6C" w:rsidSect="00A962E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A5C" w:rsidRDefault="00E24A5C" w:rsidP="00A962E9">
      <w:r>
        <w:separator/>
      </w:r>
    </w:p>
  </w:endnote>
  <w:endnote w:type="continuationSeparator" w:id="0">
    <w:p w:rsidR="00E24A5C" w:rsidRDefault="00E24A5C" w:rsidP="00A96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A5C" w:rsidRDefault="00E24A5C" w:rsidP="00A962E9">
      <w:r>
        <w:separator/>
      </w:r>
    </w:p>
  </w:footnote>
  <w:footnote w:type="continuationSeparator" w:id="0">
    <w:p w:rsidR="00E24A5C" w:rsidRDefault="00E24A5C" w:rsidP="00A96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6968121"/>
      <w:docPartObj>
        <w:docPartGallery w:val="Page Numbers (Top of Page)"/>
        <w:docPartUnique/>
      </w:docPartObj>
    </w:sdtPr>
    <w:sdtEndPr/>
    <w:sdtContent>
      <w:p w:rsidR="00A962E9" w:rsidRDefault="00A962E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3C1">
          <w:rPr>
            <w:noProof/>
          </w:rPr>
          <w:t>3</w:t>
        </w:r>
        <w:r>
          <w:fldChar w:fldCharType="end"/>
        </w:r>
      </w:p>
    </w:sdtContent>
  </w:sdt>
  <w:p w:rsidR="00A962E9" w:rsidRDefault="00A962E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CA629D"/>
    <w:multiLevelType w:val="multilevel"/>
    <w:tmpl w:val="6EE0FAB2"/>
    <w:lvl w:ilvl="0">
      <w:start w:val="1"/>
      <w:numFmt w:val="decimal"/>
      <w:pStyle w:val="1"/>
      <w:lvlText w:val="Раздел %1."/>
      <w:lvlJc w:val="left"/>
      <w:pPr>
        <w:tabs>
          <w:tab w:val="num" w:pos="1850"/>
        </w:tabs>
        <w:ind w:left="1850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1994"/>
        </w:tabs>
        <w:ind w:left="1994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2282"/>
        </w:tabs>
        <w:ind w:left="2282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2426"/>
        </w:tabs>
        <w:ind w:left="2426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2570"/>
        </w:tabs>
        <w:ind w:left="2570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2714"/>
        </w:tabs>
        <w:ind w:left="2714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858"/>
        </w:tabs>
        <w:ind w:left="285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397"/>
    <w:rsid w:val="00016258"/>
    <w:rsid w:val="00040116"/>
    <w:rsid w:val="00052ECC"/>
    <w:rsid w:val="000659AB"/>
    <w:rsid w:val="00065B7D"/>
    <w:rsid w:val="00075F48"/>
    <w:rsid w:val="000C45C8"/>
    <w:rsid w:val="000C6165"/>
    <w:rsid w:val="000F4C09"/>
    <w:rsid w:val="00107C54"/>
    <w:rsid w:val="00141B58"/>
    <w:rsid w:val="001430B3"/>
    <w:rsid w:val="0015605B"/>
    <w:rsid w:val="00181335"/>
    <w:rsid w:val="001C5422"/>
    <w:rsid w:val="001D47CF"/>
    <w:rsid w:val="00204EAE"/>
    <w:rsid w:val="002A1A30"/>
    <w:rsid w:val="002D6763"/>
    <w:rsid w:val="00305B96"/>
    <w:rsid w:val="0035203E"/>
    <w:rsid w:val="003720EA"/>
    <w:rsid w:val="003D6B05"/>
    <w:rsid w:val="00413A00"/>
    <w:rsid w:val="00433B6C"/>
    <w:rsid w:val="004740CF"/>
    <w:rsid w:val="004879FA"/>
    <w:rsid w:val="004A5E9F"/>
    <w:rsid w:val="004F1C9B"/>
    <w:rsid w:val="00507B63"/>
    <w:rsid w:val="00544A70"/>
    <w:rsid w:val="00564D3B"/>
    <w:rsid w:val="00633022"/>
    <w:rsid w:val="00645C36"/>
    <w:rsid w:val="00692095"/>
    <w:rsid w:val="006A1542"/>
    <w:rsid w:val="006B2323"/>
    <w:rsid w:val="00747F3E"/>
    <w:rsid w:val="00752972"/>
    <w:rsid w:val="00763658"/>
    <w:rsid w:val="007739C1"/>
    <w:rsid w:val="007E197C"/>
    <w:rsid w:val="007F06CB"/>
    <w:rsid w:val="00825599"/>
    <w:rsid w:val="00871638"/>
    <w:rsid w:val="008D2540"/>
    <w:rsid w:val="00943563"/>
    <w:rsid w:val="00A06DA0"/>
    <w:rsid w:val="00A85BA4"/>
    <w:rsid w:val="00A962E9"/>
    <w:rsid w:val="00AC0178"/>
    <w:rsid w:val="00B178BE"/>
    <w:rsid w:val="00B25928"/>
    <w:rsid w:val="00B62151"/>
    <w:rsid w:val="00B86B70"/>
    <w:rsid w:val="00B9782C"/>
    <w:rsid w:val="00BA43C1"/>
    <w:rsid w:val="00BC6EE4"/>
    <w:rsid w:val="00C113E8"/>
    <w:rsid w:val="00C20D50"/>
    <w:rsid w:val="00C30883"/>
    <w:rsid w:val="00C55B5C"/>
    <w:rsid w:val="00C5760B"/>
    <w:rsid w:val="00CC1339"/>
    <w:rsid w:val="00D530A2"/>
    <w:rsid w:val="00DB5B0C"/>
    <w:rsid w:val="00DB6E84"/>
    <w:rsid w:val="00DF043A"/>
    <w:rsid w:val="00E00732"/>
    <w:rsid w:val="00E066CD"/>
    <w:rsid w:val="00E24A5C"/>
    <w:rsid w:val="00E67A6C"/>
    <w:rsid w:val="00E87A5C"/>
    <w:rsid w:val="00EE3397"/>
    <w:rsid w:val="00F0482F"/>
    <w:rsid w:val="00F4562B"/>
    <w:rsid w:val="00F551C7"/>
    <w:rsid w:val="00F56A25"/>
    <w:rsid w:val="00F75109"/>
    <w:rsid w:val="00F91F19"/>
    <w:rsid w:val="00F9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39E09-9422-4DE2-BEA2-828971F5C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397"/>
    <w:pPr>
      <w:widowControl w:val="0"/>
      <w:suppressAutoHyphens/>
    </w:pPr>
    <w:rPr>
      <w:rFonts w:ascii="Nimbus Roman No9 L" w:hAnsi="Nimbus Roman No9 L" w:cs="Nimbus Roman No9 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6B05"/>
    <w:pPr>
      <w:keepNext/>
      <w:pageBreakBefore/>
      <w:widowControl/>
      <w:numPr>
        <w:numId w:val="46"/>
      </w:numPr>
      <w:suppressAutoHyphens w:val="0"/>
      <w:spacing w:after="480"/>
      <w:jc w:val="center"/>
      <w:outlineLvl w:val="0"/>
    </w:pPr>
    <w:rPr>
      <w:rFonts w:ascii="Times New Roman" w:hAnsi="Times New Roman" w:cs="Times New Roman"/>
      <w:b/>
      <w:bCs/>
      <w:cap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3D6B05"/>
    <w:pPr>
      <w:keepNext/>
      <w:numPr>
        <w:ilvl w:val="1"/>
        <w:numId w:val="46"/>
      </w:numPr>
      <w:tabs>
        <w:tab w:val="left" w:pos="709"/>
      </w:tabs>
      <w:spacing w:before="240" w:after="120"/>
      <w:outlineLvl w:val="1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paragraph" w:styleId="3">
    <w:name w:val="heading 3"/>
    <w:basedOn w:val="2"/>
    <w:next w:val="a0"/>
    <w:link w:val="30"/>
    <w:uiPriority w:val="99"/>
    <w:qFormat/>
    <w:rsid w:val="003D6B05"/>
    <w:pPr>
      <w:numPr>
        <w:ilvl w:val="2"/>
      </w:numPr>
      <w:outlineLvl w:val="2"/>
    </w:pPr>
    <w:rPr>
      <w:color w:val="000000"/>
    </w:rPr>
  </w:style>
  <w:style w:type="paragraph" w:styleId="4">
    <w:name w:val="heading 4"/>
    <w:basedOn w:val="a"/>
    <w:next w:val="a"/>
    <w:link w:val="40"/>
    <w:uiPriority w:val="99"/>
    <w:qFormat/>
    <w:rsid w:val="003D6B05"/>
    <w:pPr>
      <w:keepNext/>
      <w:numPr>
        <w:ilvl w:val="3"/>
        <w:numId w:val="46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3D6B05"/>
    <w:pPr>
      <w:numPr>
        <w:ilvl w:val="4"/>
        <w:numId w:val="46"/>
      </w:numPr>
      <w:spacing w:before="240" w:after="60"/>
      <w:outlineLvl w:val="4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3D6B05"/>
    <w:pPr>
      <w:numPr>
        <w:ilvl w:val="5"/>
        <w:numId w:val="46"/>
      </w:numPr>
      <w:spacing w:before="240" w:after="60"/>
      <w:outlineLvl w:val="5"/>
    </w:pPr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3D6B05"/>
    <w:pPr>
      <w:numPr>
        <w:ilvl w:val="6"/>
        <w:numId w:val="46"/>
      </w:numPr>
      <w:spacing w:before="240" w:after="60"/>
      <w:outlineLvl w:val="6"/>
    </w:pPr>
    <w:rPr>
      <w:rFonts w:ascii="Times New Roman" w:hAnsi="Times New Roman" w:cs="Times New Roman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3D6B05"/>
    <w:pPr>
      <w:numPr>
        <w:ilvl w:val="7"/>
        <w:numId w:val="46"/>
      </w:numPr>
      <w:spacing w:before="240" w:after="60"/>
      <w:outlineLvl w:val="7"/>
    </w:pPr>
    <w:rPr>
      <w:rFonts w:ascii="Times New Roman" w:hAnsi="Times New Roman" w:cs="Times New Roman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3D6B05"/>
    <w:pPr>
      <w:tabs>
        <w:tab w:val="num" w:pos="3002"/>
      </w:tabs>
      <w:spacing w:before="240" w:after="60"/>
      <w:ind w:left="3002" w:hanging="1584"/>
      <w:outlineLvl w:val="8"/>
    </w:pPr>
    <w:rPr>
      <w:rFonts w:ascii="Arial" w:hAnsi="Arial" w:cs="Arial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мой стиль"/>
    <w:basedOn w:val="a"/>
    <w:rsid w:val="00075F48"/>
    <w:pPr>
      <w:jc w:val="center"/>
    </w:pPr>
    <w:rPr>
      <w:rFonts w:ascii="Aharoni" w:hAnsi="Aharoni"/>
      <w:b/>
      <w:i/>
      <w:sz w:val="32"/>
      <w:szCs w:val="30"/>
    </w:rPr>
  </w:style>
  <w:style w:type="character" w:customStyle="1" w:styleId="10">
    <w:name w:val="Заголовок 1 Знак"/>
    <w:link w:val="1"/>
    <w:uiPriority w:val="99"/>
    <w:rsid w:val="003D6B05"/>
    <w:rPr>
      <w:rFonts w:ascii="Times New Roman" w:hAnsi="Times New Roman"/>
      <w:b/>
      <w:bCs/>
      <w:caps/>
      <w:sz w:val="28"/>
      <w:szCs w:val="28"/>
    </w:rPr>
  </w:style>
  <w:style w:type="character" w:customStyle="1" w:styleId="20">
    <w:name w:val="Заголовок 2 Знак"/>
    <w:link w:val="2"/>
    <w:uiPriority w:val="99"/>
    <w:rsid w:val="003D6B05"/>
    <w:rPr>
      <w:rFonts w:ascii="Times New Roman" w:hAnsi="Times New Roman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3D6B05"/>
    <w:rPr>
      <w:rFonts w:ascii="Times New Roman" w:hAnsi="Times New Roman"/>
      <w:b/>
      <w:bCs/>
      <w:color w:val="000000"/>
      <w:sz w:val="28"/>
      <w:szCs w:val="28"/>
    </w:rPr>
  </w:style>
  <w:style w:type="paragraph" w:styleId="a0">
    <w:name w:val="Body Text"/>
    <w:basedOn w:val="a"/>
    <w:link w:val="a5"/>
    <w:uiPriority w:val="99"/>
    <w:semiHidden/>
    <w:unhideWhenUsed/>
    <w:rsid w:val="00075F48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075F48"/>
    <w:rPr>
      <w:rFonts w:ascii="Nimbus Roman No9 L" w:hAnsi="Nimbus Roman No9 L" w:cs="Nimbus Roman No9 L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rsid w:val="003D6B05"/>
    <w:rPr>
      <w:rFonts w:ascii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3D6B05"/>
    <w:rPr>
      <w:rFonts w:ascii="Nimbus Roman No9 L" w:hAnsi="Nimbus Roman No9 L" w:cs="Nimbus Roman No9 L"/>
      <w:b/>
      <w:bCs/>
      <w:sz w:val="28"/>
      <w:szCs w:val="28"/>
    </w:rPr>
  </w:style>
  <w:style w:type="character" w:customStyle="1" w:styleId="60">
    <w:name w:val="Заголовок 6 Знак"/>
    <w:link w:val="6"/>
    <w:uiPriority w:val="99"/>
    <w:rsid w:val="003D6B05"/>
    <w:rPr>
      <w:rFonts w:ascii="Times New Roman" w:hAnsi="Times New Roman"/>
      <w:b/>
      <w:bCs/>
    </w:rPr>
  </w:style>
  <w:style w:type="character" w:customStyle="1" w:styleId="70">
    <w:name w:val="Заголовок 7 Знак"/>
    <w:link w:val="7"/>
    <w:uiPriority w:val="99"/>
    <w:rsid w:val="003D6B05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uiPriority w:val="99"/>
    <w:rsid w:val="003D6B05"/>
    <w:rPr>
      <w:rFonts w:ascii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3D6B05"/>
    <w:rPr>
      <w:rFonts w:ascii="Arial" w:hAnsi="Arial" w:cs="Arial"/>
    </w:rPr>
  </w:style>
  <w:style w:type="paragraph" w:styleId="a6">
    <w:name w:val="Title"/>
    <w:basedOn w:val="a"/>
    <w:link w:val="a7"/>
    <w:uiPriority w:val="99"/>
    <w:qFormat/>
    <w:rsid w:val="003D6B05"/>
    <w:pPr>
      <w:widowControl/>
      <w:suppressAutoHyphens w:val="0"/>
      <w:ind w:firstLine="397"/>
      <w:jc w:val="center"/>
    </w:pPr>
    <w:rPr>
      <w:rFonts w:ascii="Times New Roman" w:hAnsi="Times New Roman" w:cs="Times New Roman"/>
      <w:b/>
      <w:bCs/>
      <w:sz w:val="20"/>
      <w:szCs w:val="20"/>
      <w:lang w:val="x-none"/>
    </w:rPr>
  </w:style>
  <w:style w:type="character" w:customStyle="1" w:styleId="a7">
    <w:name w:val="Название Знак"/>
    <w:link w:val="a6"/>
    <w:uiPriority w:val="99"/>
    <w:rsid w:val="003D6B05"/>
    <w:rPr>
      <w:rFonts w:ascii="Times New Roman" w:hAnsi="Times New Roman"/>
      <w:b/>
      <w:bCs/>
      <w:lang w:val="x-none" w:eastAsia="ru-RU"/>
    </w:rPr>
  </w:style>
  <w:style w:type="character" w:styleId="a8">
    <w:name w:val="Strong"/>
    <w:uiPriority w:val="99"/>
    <w:qFormat/>
    <w:rsid w:val="003D6B05"/>
    <w:rPr>
      <w:b/>
      <w:bCs/>
    </w:rPr>
  </w:style>
  <w:style w:type="paragraph" w:styleId="a9">
    <w:name w:val="TOC Heading"/>
    <w:basedOn w:val="1"/>
    <w:next w:val="a"/>
    <w:uiPriority w:val="39"/>
    <w:semiHidden/>
    <w:unhideWhenUsed/>
    <w:qFormat/>
    <w:rsid w:val="00A85BA4"/>
    <w:pPr>
      <w:pageBreakBefore w:val="0"/>
      <w:widowControl w:val="0"/>
      <w:numPr>
        <w:numId w:val="0"/>
      </w:numPr>
      <w:suppressAutoHyphens/>
      <w:spacing w:before="240" w:after="60"/>
      <w:jc w:val="left"/>
      <w:outlineLvl w:val="9"/>
    </w:pPr>
    <w:rPr>
      <w:rFonts w:asciiTheme="majorHAnsi" w:eastAsiaTheme="majorEastAsia" w:hAnsiTheme="majorHAnsi" w:cstheme="majorBidi"/>
      <w:caps w:val="0"/>
      <w:kern w:val="32"/>
      <w:sz w:val="32"/>
      <w:szCs w:val="32"/>
      <w:lang w:eastAsia="ru-RU"/>
    </w:rPr>
  </w:style>
  <w:style w:type="paragraph" w:styleId="aa">
    <w:name w:val="Subtitle"/>
    <w:basedOn w:val="a"/>
    <w:next w:val="a"/>
    <w:link w:val="ab"/>
    <w:qFormat/>
    <w:locked/>
    <w:rsid w:val="00F0482F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b">
    <w:name w:val="Подзаголовок Знак"/>
    <w:link w:val="aa"/>
    <w:rsid w:val="00F0482F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styleId="ac">
    <w:name w:val="Emphasis"/>
    <w:qFormat/>
    <w:locked/>
    <w:rsid w:val="00F0482F"/>
    <w:rPr>
      <w:i/>
      <w:iCs/>
    </w:rPr>
  </w:style>
  <w:style w:type="character" w:styleId="ad">
    <w:name w:val="Intense Emphasis"/>
    <w:basedOn w:val="a1"/>
    <w:uiPriority w:val="21"/>
    <w:qFormat/>
    <w:rsid w:val="00F0482F"/>
    <w:rPr>
      <w:b/>
      <w:bCs/>
      <w:i/>
      <w:iCs/>
      <w:color w:val="4F81BD" w:themeColor="accent1"/>
    </w:rPr>
  </w:style>
  <w:style w:type="paragraph" w:customStyle="1" w:styleId="11">
    <w:name w:val="Стиль1"/>
    <w:basedOn w:val="1"/>
    <w:link w:val="12"/>
    <w:rsid w:val="004879FA"/>
    <w:pPr>
      <w:numPr>
        <w:numId w:val="0"/>
      </w:numPr>
      <w:tabs>
        <w:tab w:val="num" w:pos="1850"/>
      </w:tabs>
      <w:ind w:left="1850" w:hanging="432"/>
    </w:pPr>
  </w:style>
  <w:style w:type="character" w:customStyle="1" w:styleId="12">
    <w:name w:val="Стиль1 Знак"/>
    <w:link w:val="11"/>
    <w:rsid w:val="004879FA"/>
    <w:rPr>
      <w:rFonts w:ascii="Times New Roman" w:eastAsia="Times New Roman" w:hAnsi="Times New Roman"/>
      <w:b/>
      <w:bCs/>
      <w:caps/>
      <w:sz w:val="28"/>
      <w:szCs w:val="28"/>
    </w:rPr>
  </w:style>
  <w:style w:type="paragraph" w:customStyle="1" w:styleId="21">
    <w:name w:val="Стиль2"/>
    <w:basedOn w:val="a"/>
    <w:link w:val="22"/>
    <w:rsid w:val="004879FA"/>
  </w:style>
  <w:style w:type="character" w:customStyle="1" w:styleId="22">
    <w:name w:val="Стиль2 Знак"/>
    <w:link w:val="21"/>
    <w:rsid w:val="004879FA"/>
    <w:rPr>
      <w:rFonts w:ascii="Nimbus Roman No9 L" w:eastAsia="Times New Roman" w:hAnsi="Nimbus Roman No9 L" w:cs="Nimbus Roman No9 L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A962E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A962E9"/>
    <w:rPr>
      <w:rFonts w:ascii="Nimbus Roman No9 L" w:hAnsi="Nimbus Roman No9 L" w:cs="Nimbus Roman No9 L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A962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A962E9"/>
    <w:rPr>
      <w:rFonts w:ascii="Nimbus Roman No9 L" w:hAnsi="Nimbus Roman No9 L" w:cs="Nimbus Roman No9 L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E197C"/>
    <w:rPr>
      <w:rFonts w:ascii="Arial" w:hAnsi="Arial" w:cs="Arial"/>
      <w:sz w:val="18"/>
      <w:szCs w:val="18"/>
    </w:rPr>
  </w:style>
  <w:style w:type="character" w:customStyle="1" w:styleId="af3">
    <w:name w:val="Текст выноски Знак"/>
    <w:basedOn w:val="a1"/>
    <w:link w:val="af2"/>
    <w:uiPriority w:val="99"/>
    <w:semiHidden/>
    <w:rsid w:val="007E197C"/>
    <w:rPr>
      <w:rFonts w:ascii="Arial" w:hAnsi="Arial" w:cs="Arial"/>
      <w:sz w:val="18"/>
      <w:szCs w:val="18"/>
      <w:lang w:eastAsia="ru-RU"/>
    </w:rPr>
  </w:style>
  <w:style w:type="table" w:styleId="af4">
    <w:name w:val="Table Grid"/>
    <w:basedOn w:val="a2"/>
    <w:uiPriority w:val="39"/>
    <w:rsid w:val="00141B58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BA43C1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52</cp:revision>
  <cp:lastPrinted>2023-03-01T08:13:00Z</cp:lastPrinted>
  <dcterms:created xsi:type="dcterms:W3CDTF">2023-03-01T06:42:00Z</dcterms:created>
  <dcterms:modified xsi:type="dcterms:W3CDTF">2023-05-02T13:31:00Z</dcterms:modified>
</cp:coreProperties>
</file>